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4B83D">
      <w:pPr>
        <w:widowControl/>
        <w:pBdr>
          <w:bottom w:val="single" w:color="DDDDDD" w:sz="6" w:space="0"/>
        </w:pBdr>
        <w:shd w:val="clear" w:color="auto" w:fill="FFFFFF"/>
        <w:jc w:val="center"/>
        <w:outlineLvl w:val="0"/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</w:pPr>
      <w:bookmarkStart w:id="0" w:name="OLE_LINK10"/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关于</w:t>
      </w: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2025年度员工体检服务机构</w:t>
      </w:r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遴选公</w:t>
      </w:r>
      <w:bookmarkEnd w:id="0"/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告</w:t>
      </w:r>
    </w:p>
    <w:p w14:paraId="672C3ED2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为做好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以下简称“国控星鲨”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2025年度员工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体检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工作，现采用公开遴选的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方式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选取服务机构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欢迎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具备相应资质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有合作意向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的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机构参加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遴选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</w:t>
      </w:r>
    </w:p>
    <w:p w14:paraId="2772EC3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一、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遴选项目概况</w:t>
      </w:r>
    </w:p>
    <w:p w14:paraId="6CA59A5B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项目名称：</w:t>
      </w:r>
      <w:bookmarkStart w:id="1" w:name="OLE_LINK8"/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bookmarkEnd w:id="1"/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2025年度员工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体检服务项目</w:t>
      </w:r>
    </w:p>
    <w:p w14:paraId="3591BA66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采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3A2B9C52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采购方式：公开遴选</w:t>
      </w:r>
    </w:p>
    <w:p w14:paraId="210D1B90">
      <w:pPr>
        <w:pStyle w:val="17"/>
        <w:spacing w:line="360" w:lineRule="auto"/>
        <w:ind w:firstLine="480" w:firstLineChars="200"/>
        <w:jc w:val="both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color w:val="333333"/>
          <w:kern w:val="0"/>
          <w:sz w:val="24"/>
          <w:szCs w:val="24"/>
          <w:lang w:val="en-US" w:eastAsia="zh-CN"/>
        </w:rPr>
        <w:t>四</w:t>
      </w:r>
      <w:r>
        <w:rPr>
          <w:rFonts w:hint="eastAsia" w:ascii="Arial" w:hAnsi="Arial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评分办法：综合评分法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，按评审后得分由高到低顺序排列，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排名第一的机构中选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。得分相同的，按报价由低到高顺序排列，得分与报价均相同的，按技术指标与增值服务优劣排列。</w:t>
      </w:r>
    </w:p>
    <w:p w14:paraId="22369BD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（五）采购需求：</w:t>
      </w:r>
    </w:p>
    <w:p w14:paraId="4DFBFCAB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1、人数规模：约500人</w:t>
      </w:r>
    </w:p>
    <w:p w14:paraId="6A7D0770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2、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服务期间：自签订合同之日起至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2025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  <w:t>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31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  <w:t>日</w:t>
      </w:r>
    </w:p>
    <w:p w14:paraId="4BE6E251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3、体检项目：</w:t>
      </w:r>
    </w:p>
    <w:p w14:paraId="57129755">
      <w:pPr>
        <w:pStyle w:val="17"/>
        <w:spacing w:line="360" w:lineRule="auto"/>
        <w:ind w:firstLine="480" w:firstLineChars="200"/>
        <w:jc w:val="both"/>
        <w:rPr>
          <w:rFonts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（1）临床物理检查：内科、外科、眼科、耳鼻喉科、妇科常规检查+（液基薄层检测）。</w:t>
      </w:r>
    </w:p>
    <w:p w14:paraId="7F44807A">
      <w:pPr>
        <w:pStyle w:val="17"/>
        <w:spacing w:line="360" w:lineRule="auto"/>
        <w:ind w:firstLine="480" w:firstLineChars="200"/>
        <w:jc w:val="both"/>
        <w:rPr>
          <w:rFonts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（2）放射科检查：肺部CT</w:t>
      </w:r>
      <w:r>
        <w:rPr>
          <w:rFonts w:ascii="Arial" w:hAnsi="Arial" w:eastAsia="宋体" w:cs="Arial"/>
          <w:color w:val="333333"/>
          <w:kern w:val="0"/>
          <w:sz w:val="24"/>
          <w:szCs w:val="24"/>
          <w:lang w:eastAsia="zh-CN"/>
        </w:rPr>
        <w:t>+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薄层平扫。</w:t>
      </w:r>
    </w:p>
    <w:p w14:paraId="0201B80B">
      <w:pPr>
        <w:pStyle w:val="17"/>
        <w:spacing w:line="360" w:lineRule="auto"/>
        <w:ind w:firstLine="480" w:firstLineChars="200"/>
        <w:jc w:val="both"/>
        <w:rPr>
          <w:rFonts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（3）功能科室检查：心电图、C-1</w:t>
      </w:r>
      <w:r>
        <w:rPr>
          <w:rFonts w:ascii="Arial" w:hAnsi="Arial" w:eastAsia="宋体" w:cs="Arial"/>
          <w:color w:val="333333"/>
          <w:kern w:val="0"/>
          <w:sz w:val="24"/>
          <w:szCs w:val="24"/>
          <w:lang w:eastAsia="zh-CN"/>
        </w:rPr>
        <w:t>3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幽门螺旋杆菌。</w:t>
      </w:r>
    </w:p>
    <w:p w14:paraId="16FE2AE2">
      <w:pPr>
        <w:pStyle w:val="17"/>
        <w:spacing w:line="360" w:lineRule="auto"/>
        <w:ind w:firstLine="480" w:firstLineChars="200"/>
        <w:jc w:val="both"/>
        <w:rPr>
          <w:rFonts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（4）彩色多普勒超声检查：腹部彩色超声</w:t>
      </w:r>
      <w:r>
        <w:rPr>
          <w:rFonts w:hint="eastAsia" w:ascii="Arial" w:hAnsi="Arial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肝、胆、胰、脾、双肾</w:t>
      </w:r>
      <w:r>
        <w:rPr>
          <w:rFonts w:hint="eastAsia" w:ascii="Arial" w:hAnsi="Arial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、女性妇科彩超（子宫及附件彩超）、男性泌尿系统彩超、乳腺彩超、甲状腺彩超、图文报告。</w:t>
      </w:r>
    </w:p>
    <w:p w14:paraId="1B3822A2">
      <w:pPr>
        <w:pStyle w:val="17"/>
        <w:spacing w:line="360" w:lineRule="auto"/>
        <w:ind w:firstLine="480" w:firstLineChars="200"/>
        <w:jc w:val="both"/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（5）检验项目：</w:t>
      </w:r>
      <w:bookmarkStart w:id="2" w:name="OLE_LINK1"/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血常规五分类、生化全项、甲状腺功能</w:t>
      </w:r>
      <w:r>
        <w:rPr>
          <w:rFonts w:ascii="Arial" w:hAnsi="Arial" w:eastAsia="宋体" w:cs="Arial"/>
          <w:color w:val="333333"/>
          <w:kern w:val="0"/>
          <w:sz w:val="24"/>
          <w:szCs w:val="24"/>
          <w:lang w:eastAsia="zh-CN"/>
        </w:rPr>
        <w:t>3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项、血同型半胱氨酸、癌胚抗原定量、甲胎蛋白定量、糖类抗原CA199、总前列腺特异性抗原测定、尿常规+尿沉渣</w:t>
      </w:r>
      <w:bookmarkEnd w:id="2"/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。</w:t>
      </w:r>
    </w:p>
    <w:p w14:paraId="2D615A4D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4、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  <w:t>其他要求：体检期间体检医生保证本公司人员体检时在岗。体检时人员较集中的检查室如B超、X光检查等应有导诊员给予合理安排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  <w:t>B超男女分开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）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  <w:t>。为每位体检人员提供体检当天免费早餐一份。履行对个人体检结果保密承诺。未尽事宜双方协商解决。</w:t>
      </w:r>
    </w:p>
    <w:p w14:paraId="4E03E3F3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（六）采购限价：人均不超过1500元。</w:t>
      </w:r>
    </w:p>
    <w:p w14:paraId="3F38FBE8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（七）报价方式：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以</w:t>
      </w:r>
      <w:bookmarkStart w:id="3" w:name="_Hlk208407697"/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套餐为单位进行报价</w:t>
      </w:r>
      <w:bookmarkEnd w:id="3"/>
      <w:r>
        <w:rPr>
          <w:rFonts w:hint="default" w:ascii="Arial" w:hAnsi="Arial" w:eastAsia="宋体" w:cs="Arial"/>
          <w:color w:val="333333"/>
          <w:kern w:val="0"/>
          <w:sz w:val="24"/>
          <w:szCs w:val="24"/>
          <w:lang w:eastAsia="zh-CN"/>
        </w:rPr>
        <w:t>。（套餐见附件）</w:t>
      </w:r>
    </w:p>
    <w:p w14:paraId="6D2AAFF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二、服务机构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资格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条件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要求</w:t>
      </w:r>
    </w:p>
    <w:p w14:paraId="5ED39136">
      <w:pPr>
        <w:widowControl/>
        <w:shd w:val="clear" w:color="auto" w:fill="FFFFFF"/>
        <w:spacing w:line="432" w:lineRule="atLeast"/>
        <w:ind w:firstLine="480"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有意参加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的服务机构</w:t>
      </w:r>
      <w:r>
        <w:rPr>
          <w:rFonts w:hint="default" w:ascii="Arial" w:hAnsi="Arial" w:eastAsia="宋体" w:cs="Arial"/>
          <w:color w:val="333333"/>
          <w:kern w:val="0"/>
          <w:sz w:val="24"/>
          <w:szCs w:val="24"/>
        </w:rPr>
        <w:t>必须为厦门市内三级甲等公立医院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需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提供有效的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资质证明材料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。</w:t>
      </w:r>
    </w:p>
    <w:p w14:paraId="6A266D3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三、遴选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资料提交</w:t>
      </w:r>
    </w:p>
    <w:p w14:paraId="5F398BA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凡有意参加遴选者，按遴选公告要求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提供响应文件（纸质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盖章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文件一式两份+电子版）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现场提交或邮寄至公告联系地址、联系人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。</w:t>
      </w:r>
    </w:p>
    <w:p w14:paraId="3341DFF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请有意参加遴选者根据《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年度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员工体检项目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－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套餐报价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模板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》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、《2025年度员工体检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项目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评分表》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要求自行编制响应文件（格式不指定），由我单位组织评审小组根据提交的响应文件进行综合打分，择优选取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服务机构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为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提供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2025年度员工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体检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服务。</w:t>
      </w:r>
    </w:p>
    <w:p w14:paraId="013A8CF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提交响应文件截止时间：2025年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0分。</w:t>
      </w:r>
    </w:p>
    <w:p w14:paraId="1CE56FED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四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逾期送达的或者未送达指定地点的响应文件，将被拒收。</w:t>
      </w:r>
    </w:p>
    <w:p w14:paraId="29039C7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四、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发布公告的媒介</w:t>
      </w:r>
    </w:p>
    <w:p w14:paraId="0A96FC2B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本次遴选公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发布于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门户网站。</w:t>
      </w:r>
    </w:p>
    <w:p w14:paraId="5D54BD29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五、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联系方式</w:t>
      </w:r>
    </w:p>
    <w:p w14:paraId="16E9A8E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1D02A6E7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地址：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厦门市海沧区翁角路6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99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号</w:t>
      </w:r>
    </w:p>
    <w:p w14:paraId="09C9A9B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郭曙光</w:t>
      </w:r>
    </w:p>
    <w:p w14:paraId="1881658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联系方式：15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606924317</w:t>
      </w:r>
    </w:p>
    <w:p w14:paraId="2521E11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</w:p>
    <w:p w14:paraId="53CB1724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附件：1.2025年度员工体检项目－套餐报价模板</w:t>
      </w:r>
    </w:p>
    <w:p w14:paraId="0ED4059F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 2.2025年度员工体检项目评分表</w:t>
      </w:r>
      <w:bookmarkStart w:id="4" w:name="_GoBack"/>
      <w:bookmarkEnd w:id="4"/>
    </w:p>
    <w:p w14:paraId="6F067C8D"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17"/>
          <w:szCs w:val="17"/>
        </w:rPr>
      </w:pPr>
    </w:p>
    <w:p w14:paraId="3EFFD276"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7A52CEAE">
      <w:pPr>
        <w:widowControl/>
        <w:shd w:val="clear" w:color="auto" w:fill="FFFFFF"/>
        <w:wordWrap w:val="0"/>
        <w:spacing w:line="432" w:lineRule="atLeast"/>
        <w:jc w:val="right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0C"/>
    <w:rsid w:val="00115B34"/>
    <w:rsid w:val="001C3036"/>
    <w:rsid w:val="001D674E"/>
    <w:rsid w:val="001D6FB7"/>
    <w:rsid w:val="001E0055"/>
    <w:rsid w:val="00291EA2"/>
    <w:rsid w:val="003B4A70"/>
    <w:rsid w:val="003D398A"/>
    <w:rsid w:val="00411C44"/>
    <w:rsid w:val="00427144"/>
    <w:rsid w:val="004459D0"/>
    <w:rsid w:val="0046785A"/>
    <w:rsid w:val="004C742E"/>
    <w:rsid w:val="00561C80"/>
    <w:rsid w:val="005E520D"/>
    <w:rsid w:val="005F2A50"/>
    <w:rsid w:val="005F573E"/>
    <w:rsid w:val="006128E2"/>
    <w:rsid w:val="0068642D"/>
    <w:rsid w:val="006C24C3"/>
    <w:rsid w:val="006C332B"/>
    <w:rsid w:val="00740140"/>
    <w:rsid w:val="0074774A"/>
    <w:rsid w:val="00767026"/>
    <w:rsid w:val="007B77D1"/>
    <w:rsid w:val="007F1479"/>
    <w:rsid w:val="008726C9"/>
    <w:rsid w:val="00896DD6"/>
    <w:rsid w:val="0094740D"/>
    <w:rsid w:val="00971955"/>
    <w:rsid w:val="00990398"/>
    <w:rsid w:val="00992A94"/>
    <w:rsid w:val="00A47E41"/>
    <w:rsid w:val="00AC238C"/>
    <w:rsid w:val="00AE0DED"/>
    <w:rsid w:val="00B2300E"/>
    <w:rsid w:val="00B4353F"/>
    <w:rsid w:val="00B655DE"/>
    <w:rsid w:val="00CD2B22"/>
    <w:rsid w:val="00CF4CFC"/>
    <w:rsid w:val="00D111CC"/>
    <w:rsid w:val="00D177C1"/>
    <w:rsid w:val="00DA3C0C"/>
    <w:rsid w:val="00EE12F6"/>
    <w:rsid w:val="00F25DEE"/>
    <w:rsid w:val="00F267B1"/>
    <w:rsid w:val="00F338E1"/>
    <w:rsid w:val="00F44F67"/>
    <w:rsid w:val="00F450A5"/>
    <w:rsid w:val="00FE096F"/>
    <w:rsid w:val="00FF5708"/>
    <w:rsid w:val="03E37EE4"/>
    <w:rsid w:val="03EC6F99"/>
    <w:rsid w:val="08CC0577"/>
    <w:rsid w:val="08E27D9B"/>
    <w:rsid w:val="0B3F3282"/>
    <w:rsid w:val="0DF0039E"/>
    <w:rsid w:val="0EF04B70"/>
    <w:rsid w:val="12006E38"/>
    <w:rsid w:val="2AE2559B"/>
    <w:rsid w:val="2DD44D96"/>
    <w:rsid w:val="2F017F75"/>
    <w:rsid w:val="2F382B48"/>
    <w:rsid w:val="305756F6"/>
    <w:rsid w:val="31997B67"/>
    <w:rsid w:val="332B3F69"/>
    <w:rsid w:val="34336DBE"/>
    <w:rsid w:val="384D5CC2"/>
    <w:rsid w:val="3CF75E24"/>
    <w:rsid w:val="40776A3F"/>
    <w:rsid w:val="41A46230"/>
    <w:rsid w:val="444F55DD"/>
    <w:rsid w:val="474D674C"/>
    <w:rsid w:val="4BD034A7"/>
    <w:rsid w:val="4BEF1917"/>
    <w:rsid w:val="54D16059"/>
    <w:rsid w:val="5C8D77D5"/>
    <w:rsid w:val="5E2B2E83"/>
    <w:rsid w:val="60154F86"/>
    <w:rsid w:val="670D74B4"/>
    <w:rsid w:val="67B51A77"/>
    <w:rsid w:val="6BF635DF"/>
    <w:rsid w:val="71333A0D"/>
    <w:rsid w:val="758A5108"/>
    <w:rsid w:val="76B86E8E"/>
    <w:rsid w:val="797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utoSpaceDE w:val="0"/>
      <w:autoSpaceDN w:val="0"/>
      <w:adjustRightInd w:val="0"/>
      <w:ind w:left="528"/>
      <w:jc w:val="left"/>
    </w:pPr>
    <w:rPr>
      <w:rFonts w:ascii="宋体" w:hAnsi="Times New Roman" w:cs="宋体"/>
      <w:kern w:val="0"/>
      <w:sz w:val="24"/>
      <w:szCs w:val="24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Char"/>
    <w:basedOn w:val="9"/>
    <w:link w:val="4"/>
    <w:semiHidden/>
    <w:qFormat/>
    <w:uiPriority w:val="99"/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1"/>
    <w:pPr>
      <w:widowControl/>
      <w:spacing w:after="200" w:line="276" w:lineRule="auto"/>
      <w:jc w:val="left"/>
    </w:pPr>
    <w:rPr>
      <w:kern w:val="0"/>
      <w:sz w:val="22"/>
      <w:lang w:eastAsia="en-US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1093</Words>
  <Characters>1167</Characters>
  <Lines>11</Lines>
  <Paragraphs>3</Paragraphs>
  <TotalTime>0</TotalTime>
  <ScaleCrop>false</ScaleCrop>
  <LinksUpToDate>false</LinksUpToDate>
  <CharactersWithSpaces>1182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2025-07-03T01:41:00Z</dcterms:created>
  <dc:creator>普通用户</dc:creator>
  <cp:lastModifiedBy>郭曙光</cp:lastModifiedBy>
  <dcterms:modified xsi:type="dcterms:W3CDTF">2025-09-16T09:41:46Z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eyJoZGlkIjoiNzEyMGU4NWMwYmM0M2VmMmI1MzY5NmQ4ZmNiMzEwNDkiLCJ1c2VySWQiOiIzNzE4NDMwMzQifQ==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F0DF1FB2814E4C838E0188AEB2C23C41_12</vt:lpwstr>
  </property>
</Properties>
</file>