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4B83D">
      <w:pPr>
        <w:widowControl/>
        <w:pBdr>
          <w:bottom w:val="single" w:color="DDDDDD" w:sz="6" w:space="0"/>
        </w:pBdr>
        <w:shd w:val="clear" w:color="auto" w:fill="FFFFFF"/>
        <w:jc w:val="center"/>
        <w:outlineLvl w:val="0"/>
        <w:rPr>
          <w:rFonts w:hint="default" w:ascii="Arial" w:hAnsi="Arial" w:eastAsia="宋体" w:cs="Arial"/>
          <w:b/>
          <w:bCs/>
          <w:color w:val="333333"/>
          <w:kern w:val="36"/>
          <w:sz w:val="32"/>
          <w:szCs w:val="32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36"/>
          <w:sz w:val="32"/>
          <w:szCs w:val="32"/>
        </w:rPr>
        <w:t>食堂铁皮屋面及栏杆翻新维修项目</w:t>
      </w:r>
      <w:r>
        <w:rPr>
          <w:rFonts w:hint="eastAsia" w:ascii="Arial" w:hAnsi="Arial" w:eastAsia="宋体" w:cs="Arial"/>
          <w:b/>
          <w:bCs/>
          <w:color w:val="333333"/>
          <w:kern w:val="36"/>
          <w:sz w:val="32"/>
          <w:szCs w:val="32"/>
          <w:lang w:val="en-US" w:eastAsia="zh-CN"/>
        </w:rPr>
        <w:t>施工单位</w:t>
      </w:r>
      <w:r>
        <w:rPr>
          <w:rFonts w:ascii="Arial" w:hAnsi="Arial" w:eastAsia="宋体" w:cs="Arial"/>
          <w:b/>
          <w:bCs/>
          <w:color w:val="333333"/>
          <w:kern w:val="36"/>
          <w:sz w:val="32"/>
          <w:szCs w:val="32"/>
        </w:rPr>
        <w:t>遴选</w:t>
      </w:r>
      <w:r>
        <w:rPr>
          <w:rFonts w:hint="eastAsia" w:ascii="Arial" w:hAnsi="Arial" w:eastAsia="宋体" w:cs="Arial"/>
          <w:b/>
          <w:bCs/>
          <w:color w:val="333333"/>
          <w:kern w:val="36"/>
          <w:sz w:val="32"/>
          <w:szCs w:val="32"/>
          <w:lang w:val="en-US" w:eastAsia="zh-CN"/>
        </w:rPr>
        <w:t>公告</w:t>
      </w:r>
    </w:p>
    <w:p w14:paraId="672C3ED2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为做好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公司食堂铁皮屋面及栏杆翻新维修项目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现采用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公开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询比采购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方式选取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施工单位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欢迎具备相应资质、有合作意向的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施工单位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参加遴选。</w:t>
      </w:r>
    </w:p>
    <w:p w14:paraId="2772EC36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1.遴选项目概况</w:t>
      </w:r>
    </w:p>
    <w:p w14:paraId="2B0BAA0F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1.1采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 xml:space="preserve">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购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 xml:space="preserve">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人：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国药控股星鲨制药（厦门）有限公司</w:t>
      </w:r>
    </w:p>
    <w:p w14:paraId="6CA59A5B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1.2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项目名称：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食堂铁皮屋面及栏杆翻新维修项目</w:t>
      </w:r>
    </w:p>
    <w:p w14:paraId="3D5E20E0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1.3项目内容：</w:t>
      </w:r>
    </w:p>
    <w:p w14:paraId="591AC2A8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（1）拆除食堂原有锈蚀铁皮屋面（彩钢板+夹芯板）</w:t>
      </w:r>
    </w:p>
    <w:p w14:paraId="2C396C02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（2）屋面铝合金夹芯板安装</w:t>
      </w:r>
    </w:p>
    <w:p w14:paraId="65C281B2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（3）屋面不锈钢收边及水沟安装</w:t>
      </w:r>
    </w:p>
    <w:p w14:paraId="4B9054BA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（4）食堂二楼栏杆加固、除锈刷漆</w:t>
      </w:r>
    </w:p>
    <w:p w14:paraId="71FE41AD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4项目范围：详见工程量清单</w:t>
      </w:r>
    </w:p>
    <w:p w14:paraId="5C0B44AD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1.5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工期要求：30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日历天，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开工日期以合同约定或以开工令为准，项目的竣工日期以竣工验收合格之日为准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。</w:t>
      </w:r>
    </w:p>
    <w:p w14:paraId="0555E4F5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1.6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质量标准：合格，工程质量符合国家及行业的安装要求的标准</w:t>
      </w:r>
    </w:p>
    <w:p w14:paraId="5838DA94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1.7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付款方式：转账。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项目全部施工完成并甲方收到乙方开具的等金额增值税专用发票15个工作日内支付合同总价的80%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竣工验收合格经结算后，乙方开具结算后剩余金额全额增值税专用发票15个工作日内支付至合同结算总价的97%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质保期壹年满后，甲方支付剩余款项</w:t>
      </w:r>
    </w:p>
    <w:p w14:paraId="61044E93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1.8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质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保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期：一年</w:t>
      </w:r>
    </w:p>
    <w:p w14:paraId="3A2B9C52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17"/>
          <w:szCs w:val="17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1.9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采购方式：公开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询比采购</w:t>
      </w:r>
    </w:p>
    <w:p w14:paraId="3618B6D4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  <w:highlight w:val="none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10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评分办法：综合评分法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，按评审后得分由高到低进行排列，排名第一的供应商中选；得分相同的，按报价由低到高顺序排列</w:t>
      </w:r>
    </w:p>
    <w:p w14:paraId="4E03E3F3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1.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控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制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价：139744.50元</w:t>
      </w:r>
    </w:p>
    <w:p w14:paraId="4B854460">
      <w:pPr>
        <w:widowControl/>
        <w:numPr>
          <w:ilvl w:val="0"/>
          <w:numId w:val="1"/>
        </w:numPr>
        <w:shd w:val="clear" w:color="auto" w:fill="FFFFFF"/>
        <w:spacing w:line="432" w:lineRule="atLeast"/>
        <w:ind w:firstLine="480"/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参加遴选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供应商资格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条件</w:t>
      </w: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要求</w:t>
      </w:r>
    </w:p>
    <w:p w14:paraId="014297F3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2.1有意参加遴选者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应是在中华人民共和国境内注册的独立法人企业，提供有效的企业法人营业执照；提供近三年无严重违法记录相关声明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；</w:t>
      </w:r>
    </w:p>
    <w:p w14:paraId="2D9A634B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2.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2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提供无重大违法记录、涉诉案件等声明或承诺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；</w:t>
      </w:r>
    </w:p>
    <w:p w14:paraId="45C60D49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.3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提供营业执照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；</w:t>
      </w:r>
    </w:p>
    <w:p w14:paraId="0BCC08D3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2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.4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提供未被列入失信被执行人的相关查询记录或信用报告。</w:t>
      </w:r>
    </w:p>
    <w:p w14:paraId="0E715011">
      <w:pPr>
        <w:widowControl/>
        <w:numPr>
          <w:ilvl w:val="0"/>
          <w:numId w:val="1"/>
        </w:numPr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遴选资料提交</w:t>
      </w:r>
    </w:p>
    <w:p w14:paraId="5F398BAF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.1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凡有意参加遴选者，按遴选公告要求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提供响应文件（纸质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盖章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文件一式两份+电子版）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现场提交或邮寄至公告联系地址、联系人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。</w:t>
      </w:r>
    </w:p>
    <w:p w14:paraId="3341DFFC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3.2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请有意参加遴选者根据《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食堂铁皮屋面及栏杆翻新维修项目比质比价评分表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eastAsia="zh-CN"/>
        </w:rPr>
        <w:t>》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要求自行编制响应文件（格式不指定），由我单位组织评审小组根据提交的响应文件进行综合打分，择优选取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家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施工单位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为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我司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服务。</w:t>
      </w:r>
    </w:p>
    <w:p w14:paraId="178DD6C3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3.3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提交响应文件截止时间：2025年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28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日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10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时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0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0分。</w:t>
      </w:r>
    </w:p>
    <w:p w14:paraId="615552AA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3.4 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逾期送达的或者未送达指定地点的响应文件，将被拒收。</w:t>
      </w:r>
    </w:p>
    <w:p w14:paraId="20E65726">
      <w:pPr>
        <w:widowControl/>
        <w:numPr>
          <w:ilvl w:val="0"/>
          <w:numId w:val="1"/>
        </w:numPr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发布公告的媒介</w:t>
      </w:r>
    </w:p>
    <w:p w14:paraId="4D326D83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本次遴选公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告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发布于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国控星鲨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门户网站。</w:t>
      </w:r>
    </w:p>
    <w:p w14:paraId="766CADC1">
      <w:pPr>
        <w:widowControl/>
        <w:numPr>
          <w:ilvl w:val="0"/>
          <w:numId w:val="1"/>
        </w:numPr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  <w:t>联系方式</w:t>
      </w:r>
    </w:p>
    <w:p w14:paraId="16E9A8EF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采购人：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国药控股星鲨制药（厦门）有限公司</w:t>
      </w:r>
    </w:p>
    <w:p w14:paraId="1D02A6E7">
      <w:pPr>
        <w:widowControl/>
        <w:shd w:val="clear" w:color="auto" w:fill="FFFFFF"/>
        <w:spacing w:line="432" w:lineRule="atLeast"/>
        <w:ind w:firstLine="480"/>
        <w:rPr>
          <w:rFonts w:ascii="Arial" w:hAnsi="Arial" w:eastAsia="宋体" w:cs="Arial"/>
          <w:color w:val="333333"/>
          <w:kern w:val="0"/>
          <w:sz w:val="17"/>
          <w:szCs w:val="17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地址：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厦门市海沧区翁角路6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99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号</w:t>
      </w:r>
    </w:p>
    <w:p w14:paraId="09C9A9BD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17"/>
          <w:szCs w:val="17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联系人：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郭曙光</w:t>
      </w:r>
    </w:p>
    <w:p w14:paraId="18816585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联系方式：15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606924317</w:t>
      </w:r>
    </w:p>
    <w:p w14:paraId="09022708">
      <w:pPr>
        <w:widowControl/>
        <w:shd w:val="clear" w:color="auto" w:fill="FFFFFF"/>
        <w:spacing w:line="432" w:lineRule="atLeast"/>
        <w:ind w:firstLine="480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邮箱地址：423839716@qq.com</w:t>
      </w:r>
    </w:p>
    <w:p w14:paraId="2521E110">
      <w:pPr>
        <w:widowControl/>
        <w:shd w:val="clear" w:color="auto" w:fill="FFFFFF"/>
        <w:spacing w:line="432" w:lineRule="atLeast"/>
        <w:ind w:firstLine="480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</w:p>
    <w:p w14:paraId="5CC21F0D">
      <w:pPr>
        <w:autoSpaceDE w:val="0"/>
        <w:autoSpaceDN w:val="0"/>
        <w:adjustRightInd w:val="0"/>
        <w:spacing w:line="600" w:lineRule="exact"/>
        <w:ind w:firstLine="480" w:firstLineChars="200"/>
        <w:jc w:val="left"/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sz w:val="24"/>
          <w:szCs w:val="24"/>
        </w:rPr>
        <w:t>附件：1.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食堂铁皮屋面及栏杆翻新维修项目比质比价评分表</w:t>
      </w:r>
    </w:p>
    <w:p w14:paraId="58151A51">
      <w:pPr>
        <w:autoSpaceDE w:val="0"/>
        <w:autoSpaceDN w:val="0"/>
        <w:adjustRightInd w:val="0"/>
        <w:spacing w:line="600" w:lineRule="exact"/>
        <w:ind w:firstLine="1200" w:firstLineChars="500"/>
        <w:jc w:val="left"/>
        <w:rPr>
          <w:rFonts w:hint="eastAsia" w:ascii="宋体" w:hAnsi="宋体" w:eastAsia="宋体" w:cs="宋体"/>
          <w:iCs/>
          <w:sz w:val="24"/>
          <w:szCs w:val="24"/>
        </w:rPr>
      </w:pP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iCs/>
          <w:sz w:val="24"/>
          <w:szCs w:val="24"/>
        </w:rPr>
        <w:t>食堂铁皮屋面及栏杆翻新维修项目报价单</w:t>
      </w:r>
    </w:p>
    <w:p w14:paraId="7BE06CD8">
      <w:pPr>
        <w:autoSpaceDE w:val="0"/>
        <w:autoSpaceDN w:val="0"/>
        <w:adjustRightInd w:val="0"/>
        <w:spacing w:line="600" w:lineRule="exact"/>
        <w:ind w:firstLine="1200" w:firstLineChars="500"/>
        <w:jc w:val="left"/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3.食堂铁皮屋面及栏杆翻新维修项目工程量清单（控制价）</w:t>
      </w:r>
    </w:p>
    <w:p w14:paraId="2AFEFAF5">
      <w:pPr>
        <w:autoSpaceDE w:val="0"/>
        <w:autoSpaceDN w:val="0"/>
        <w:adjustRightInd w:val="0"/>
        <w:spacing w:line="600" w:lineRule="exact"/>
        <w:ind w:firstLine="1200" w:firstLineChars="500"/>
        <w:jc w:val="left"/>
        <w:rPr>
          <w:rFonts w:hint="default" w:ascii="宋体" w:hAnsi="宋体" w:eastAsia="宋体" w:cs="宋体"/>
          <w:i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sz w:val="24"/>
          <w:szCs w:val="24"/>
          <w:lang w:val="en-US" w:eastAsia="zh-CN"/>
        </w:rPr>
        <w:t>4.食堂铁皮屋面及栏杆翻新维修项目施工合同</w:t>
      </w:r>
    </w:p>
    <w:p w14:paraId="1095C7B9">
      <w:pPr>
        <w:widowControl/>
        <w:shd w:val="clear" w:color="auto" w:fill="FFFFFF"/>
        <w:spacing w:line="432" w:lineRule="atLeast"/>
        <w:rPr>
          <w:rFonts w:hint="default" w:ascii="Arial" w:hAnsi="Arial" w:eastAsia="宋体" w:cs="Arial"/>
          <w:color w:val="333333"/>
          <w:kern w:val="0"/>
          <w:sz w:val="24"/>
          <w:szCs w:val="24"/>
          <w:lang w:val="en-US" w:eastAsia="zh-CN"/>
        </w:rPr>
      </w:pPr>
    </w:p>
    <w:p w14:paraId="6F067C8D">
      <w:pPr>
        <w:widowControl/>
        <w:shd w:val="clear" w:color="auto" w:fill="FFFFFF"/>
        <w:spacing w:line="432" w:lineRule="atLeast"/>
        <w:jc w:val="right"/>
        <w:rPr>
          <w:rFonts w:ascii="Arial" w:hAnsi="Arial" w:eastAsia="宋体" w:cs="Arial"/>
          <w:color w:val="333333"/>
          <w:kern w:val="0"/>
          <w:sz w:val="17"/>
          <w:szCs w:val="17"/>
        </w:rPr>
      </w:pPr>
    </w:p>
    <w:p w14:paraId="020B4EBE">
      <w:pPr>
        <w:widowControl/>
        <w:shd w:val="clear" w:color="auto" w:fill="FFFFFF"/>
        <w:wordWrap w:val="0"/>
        <w:spacing w:line="432" w:lineRule="atLeast"/>
        <w:jc w:val="right"/>
        <w:rPr>
          <w:rFonts w:hint="eastAsia"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国药控股星鲨制药（厦门）有限公司</w:t>
      </w:r>
    </w:p>
    <w:p w14:paraId="7A52CEAE">
      <w:pPr>
        <w:widowControl/>
        <w:shd w:val="clear" w:color="auto" w:fill="FFFFFF"/>
        <w:wordWrap w:val="0"/>
        <w:spacing w:line="432" w:lineRule="atLeast"/>
        <w:jc w:val="right"/>
        <w:rPr>
          <w:rFonts w:ascii="宋体" w:hAnsi="宋体" w:eastAsia="宋体" w:cs="Times New Roman"/>
          <w:b/>
          <w:bCs/>
          <w:color w:val="333333"/>
          <w:kern w:val="0"/>
          <w:sz w:val="32"/>
          <w:szCs w:val="32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2025年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月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>21</w:t>
      </w:r>
      <w:bookmarkStart w:id="0" w:name="_GoBack"/>
      <w:bookmarkEnd w:id="0"/>
      <w:r>
        <w:rPr>
          <w:rFonts w:ascii="Arial" w:hAnsi="Arial" w:eastAsia="宋体" w:cs="Arial"/>
          <w:color w:val="333333"/>
          <w:kern w:val="0"/>
          <w:sz w:val="24"/>
          <w:szCs w:val="24"/>
        </w:rPr>
        <w:t>日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  <w:lang w:val="en-US" w:eastAsia="zh-CN"/>
        </w:rPr>
        <w:t xml:space="preserve">      </w:t>
      </w:r>
    </w:p>
    <w:p w14:paraId="0A90080F">
      <w:pPr>
        <w:widowControl/>
        <w:numPr>
          <w:ilvl w:val="0"/>
          <w:numId w:val="0"/>
        </w:numPr>
        <w:shd w:val="clear" w:color="auto" w:fill="FFFFFF"/>
        <w:spacing w:line="432" w:lineRule="atLeast"/>
        <w:rPr>
          <w:rFonts w:hint="default" w:ascii="Arial" w:hAnsi="Arial" w:eastAsia="宋体" w:cs="Arial"/>
          <w:b/>
          <w:bCs/>
          <w:color w:val="333333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7E3D07"/>
    <w:multiLevelType w:val="singleLevel"/>
    <w:tmpl w:val="577E3D0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C0C"/>
    <w:rsid w:val="000026C1"/>
    <w:rsid w:val="000660FA"/>
    <w:rsid w:val="000C50B9"/>
    <w:rsid w:val="00115B34"/>
    <w:rsid w:val="00124E26"/>
    <w:rsid w:val="001437AC"/>
    <w:rsid w:val="001C3036"/>
    <w:rsid w:val="001D674E"/>
    <w:rsid w:val="001D6FB7"/>
    <w:rsid w:val="001E0055"/>
    <w:rsid w:val="001F796D"/>
    <w:rsid w:val="00236F5B"/>
    <w:rsid w:val="0024751A"/>
    <w:rsid w:val="00291EA2"/>
    <w:rsid w:val="003B4A70"/>
    <w:rsid w:val="003D398A"/>
    <w:rsid w:val="00404518"/>
    <w:rsid w:val="00411C44"/>
    <w:rsid w:val="00427144"/>
    <w:rsid w:val="004459D0"/>
    <w:rsid w:val="00445F4A"/>
    <w:rsid w:val="0046785A"/>
    <w:rsid w:val="004B7A38"/>
    <w:rsid w:val="004C742E"/>
    <w:rsid w:val="004F0B24"/>
    <w:rsid w:val="005035F8"/>
    <w:rsid w:val="0054542F"/>
    <w:rsid w:val="00561C80"/>
    <w:rsid w:val="005D5B26"/>
    <w:rsid w:val="005E520D"/>
    <w:rsid w:val="005F2A50"/>
    <w:rsid w:val="005F573E"/>
    <w:rsid w:val="006128E2"/>
    <w:rsid w:val="0068642D"/>
    <w:rsid w:val="006C24C3"/>
    <w:rsid w:val="006C332B"/>
    <w:rsid w:val="00722FB8"/>
    <w:rsid w:val="00740140"/>
    <w:rsid w:val="0074774A"/>
    <w:rsid w:val="00767026"/>
    <w:rsid w:val="007B77D1"/>
    <w:rsid w:val="007F1479"/>
    <w:rsid w:val="008726C9"/>
    <w:rsid w:val="00896DD6"/>
    <w:rsid w:val="008C4B92"/>
    <w:rsid w:val="0094740D"/>
    <w:rsid w:val="00971955"/>
    <w:rsid w:val="00990398"/>
    <w:rsid w:val="00992A94"/>
    <w:rsid w:val="00A325D8"/>
    <w:rsid w:val="00A47E41"/>
    <w:rsid w:val="00AC238C"/>
    <w:rsid w:val="00AE0DED"/>
    <w:rsid w:val="00AE5CDB"/>
    <w:rsid w:val="00B17935"/>
    <w:rsid w:val="00B2300E"/>
    <w:rsid w:val="00B4353F"/>
    <w:rsid w:val="00B655DE"/>
    <w:rsid w:val="00BF5724"/>
    <w:rsid w:val="00CD2B22"/>
    <w:rsid w:val="00CF4CFC"/>
    <w:rsid w:val="00D111CC"/>
    <w:rsid w:val="00D177C1"/>
    <w:rsid w:val="00D805B7"/>
    <w:rsid w:val="00DA3C0C"/>
    <w:rsid w:val="00E21DDD"/>
    <w:rsid w:val="00EE12F6"/>
    <w:rsid w:val="00F25DEE"/>
    <w:rsid w:val="00F267B1"/>
    <w:rsid w:val="00F338E1"/>
    <w:rsid w:val="00F44F67"/>
    <w:rsid w:val="00F450A5"/>
    <w:rsid w:val="00FE096F"/>
    <w:rsid w:val="00FF5708"/>
    <w:rsid w:val="02816466"/>
    <w:rsid w:val="03E37EE4"/>
    <w:rsid w:val="03EC6F99"/>
    <w:rsid w:val="04A812A1"/>
    <w:rsid w:val="05422FAA"/>
    <w:rsid w:val="067C2CE7"/>
    <w:rsid w:val="08CC0577"/>
    <w:rsid w:val="0A433942"/>
    <w:rsid w:val="0AAE55A9"/>
    <w:rsid w:val="0B3F3282"/>
    <w:rsid w:val="0D291939"/>
    <w:rsid w:val="0DF0039E"/>
    <w:rsid w:val="0EF04B70"/>
    <w:rsid w:val="138B678C"/>
    <w:rsid w:val="13E1417A"/>
    <w:rsid w:val="16442095"/>
    <w:rsid w:val="18133B62"/>
    <w:rsid w:val="1B8847D2"/>
    <w:rsid w:val="1F4375EF"/>
    <w:rsid w:val="1FA1324D"/>
    <w:rsid w:val="22F6507E"/>
    <w:rsid w:val="232A749D"/>
    <w:rsid w:val="23E80503"/>
    <w:rsid w:val="2580476C"/>
    <w:rsid w:val="26CB02AF"/>
    <w:rsid w:val="27A906A5"/>
    <w:rsid w:val="28D41056"/>
    <w:rsid w:val="295201CD"/>
    <w:rsid w:val="2CBE62A5"/>
    <w:rsid w:val="2DD44D96"/>
    <w:rsid w:val="2E0E5898"/>
    <w:rsid w:val="2F017F75"/>
    <w:rsid w:val="2F382B48"/>
    <w:rsid w:val="2F4B7B98"/>
    <w:rsid w:val="305756F6"/>
    <w:rsid w:val="31997B67"/>
    <w:rsid w:val="332B3F69"/>
    <w:rsid w:val="34336DBE"/>
    <w:rsid w:val="34DF21B5"/>
    <w:rsid w:val="373F17C1"/>
    <w:rsid w:val="384D5CC2"/>
    <w:rsid w:val="39912B88"/>
    <w:rsid w:val="3DC66843"/>
    <w:rsid w:val="40776A3F"/>
    <w:rsid w:val="411C3143"/>
    <w:rsid w:val="4244080F"/>
    <w:rsid w:val="444F55DD"/>
    <w:rsid w:val="460845EB"/>
    <w:rsid w:val="474D674C"/>
    <w:rsid w:val="4B1B0E84"/>
    <w:rsid w:val="4BD034A7"/>
    <w:rsid w:val="4C1930A0"/>
    <w:rsid w:val="4F3301C7"/>
    <w:rsid w:val="4FD277EE"/>
    <w:rsid w:val="54D16059"/>
    <w:rsid w:val="55BD4A9D"/>
    <w:rsid w:val="580F5226"/>
    <w:rsid w:val="5B072BC8"/>
    <w:rsid w:val="5C9127DF"/>
    <w:rsid w:val="5EFA28BD"/>
    <w:rsid w:val="62847865"/>
    <w:rsid w:val="670D74B4"/>
    <w:rsid w:val="67B51A77"/>
    <w:rsid w:val="69935DE8"/>
    <w:rsid w:val="6E7A7215"/>
    <w:rsid w:val="71333A0D"/>
    <w:rsid w:val="71F31237"/>
    <w:rsid w:val="76B86E8E"/>
    <w:rsid w:val="77A13DC6"/>
    <w:rsid w:val="77E50191"/>
    <w:rsid w:val="783F3CDB"/>
    <w:rsid w:val="797D25F3"/>
    <w:rsid w:val="79A73866"/>
    <w:rsid w:val="7C2E0EC3"/>
    <w:rsid w:val="7EB6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autoSpaceDE w:val="0"/>
      <w:autoSpaceDN w:val="0"/>
      <w:adjustRightInd w:val="0"/>
      <w:ind w:left="528"/>
      <w:jc w:val="left"/>
    </w:pPr>
    <w:rPr>
      <w:rFonts w:ascii="宋体" w:hAnsi="Times New Roman" w:cs="宋体"/>
      <w:kern w:val="0"/>
      <w:sz w:val="24"/>
      <w:szCs w:val="24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日期 字符"/>
    <w:basedOn w:val="9"/>
    <w:link w:val="4"/>
    <w:semiHidden/>
    <w:qFormat/>
    <w:uiPriority w:val="99"/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6">
    <w:name w:val="Table Paragraph"/>
    <w:basedOn w:val="1"/>
    <w:qFormat/>
    <w:uiPriority w:val="1"/>
    <w:pPr>
      <w:widowControl/>
      <w:spacing w:after="200" w:line="276" w:lineRule="auto"/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873</Words>
  <Characters>983</Characters>
  <Lines>5</Lines>
  <Paragraphs>1</Paragraphs>
  <TotalTime>2</TotalTime>
  <ScaleCrop>false</ScaleCrop>
  <LinksUpToDate>false</LinksUpToDate>
  <CharactersWithSpaces>995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2025-10-20T03:06:00Z</dcterms:created>
  <dc:creator>普通用户</dc:creator>
  <cp:lastModifiedBy>郭曙光</cp:lastModifiedBy>
  <dcterms:modified xsi:type="dcterms:W3CDTF">2025-11-19T03:48:12Z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eyJoZGlkIjoiNzEyMGU4NWMwYmM0M2VmMmI1MzY5NmQ4ZmNiMzEwNDkiLCJ1c2VySWQiOiIzNzE4NDMwMzQifQ==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F0DF1FB2814E4C838E0188AEB2C23C41_12</vt:lpwstr>
  </property>
</Properties>
</file>